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"/>
        <w:tblW w:w="9620" w:type="dxa"/>
        <w:tblLook w:val="01E0" w:firstRow="1" w:lastRow="1" w:firstColumn="1" w:lastColumn="1" w:noHBand="0" w:noVBand="0"/>
      </w:tblPr>
      <w:tblGrid>
        <w:gridCol w:w="3369"/>
        <w:gridCol w:w="6251"/>
      </w:tblGrid>
      <w:tr w:rsidR="00FB0108" w:rsidRPr="005B1100" w:rsidTr="00494891">
        <w:tc>
          <w:tcPr>
            <w:tcW w:w="3369" w:type="dxa"/>
          </w:tcPr>
          <w:p w:rsidR="00FB0108" w:rsidRDefault="00FB0108" w:rsidP="00494891">
            <w:pPr>
              <w:pStyle w:val="CH-XH-CN-VN"/>
              <w:jc w:val="center"/>
              <w:rPr>
                <w:rFonts w:ascii="Times New Roman" w:hAnsi="Times New Roman"/>
                <w:bCs w:val="0"/>
                <w:sz w:val="28"/>
                <w:szCs w:val="28"/>
                <w:lang w:val="en-US"/>
              </w:rPr>
            </w:pPr>
            <w:bookmarkStart w:id="0" w:name="_GoBack"/>
            <w:bookmarkEnd w:id="0"/>
            <w:r w:rsidRPr="00C92738">
              <w:rPr>
                <w:rFonts w:ascii="Times New Roman" w:hAnsi="Times New Roman"/>
                <w:bCs w:val="0"/>
                <w:sz w:val="26"/>
                <w:szCs w:val="26"/>
                <w:lang w:val="en-US"/>
              </w:rPr>
              <w:t xml:space="preserve">  </w:t>
            </w:r>
            <w:r w:rsidRPr="002C240C">
              <w:rPr>
                <w:rFonts w:ascii="Times New Roman" w:hAnsi="Times New Roman"/>
                <w:bCs w:val="0"/>
                <w:sz w:val="28"/>
                <w:szCs w:val="28"/>
                <w:lang w:val="en-US"/>
              </w:rPr>
              <w:t>BỘ CÔNG THƯƠNG</w:t>
            </w:r>
          </w:p>
          <w:p w:rsidR="00FB0108" w:rsidRDefault="00112557" w:rsidP="00494891">
            <w:pPr>
              <w:pStyle w:val="CH-XH-CN-VN"/>
              <w:jc w:val="center"/>
              <w:rPr>
                <w:rFonts w:ascii="Times New Roman" w:hAnsi="Times New Roman"/>
                <w:bCs w:val="0"/>
                <w:sz w:val="28"/>
                <w:szCs w:val="28"/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147954</wp:posOffset>
                      </wp:positionV>
                      <wp:extent cx="93345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3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2.45pt,11.65pt" to="115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1jpHAIAADU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"/>
                  </w:pict>
                </mc:Fallback>
              </mc:AlternateContent>
            </w:r>
          </w:p>
          <w:p w:rsidR="00FB0108" w:rsidRDefault="00FB0108" w:rsidP="00494891">
            <w:pPr>
              <w:pStyle w:val="CH-XH-CN-VN"/>
              <w:jc w:val="center"/>
              <w:rPr>
                <w:rFonts w:ascii="Times New Roman" w:hAnsi="Times New Roman"/>
                <w:bCs w:val="0"/>
                <w:sz w:val="28"/>
                <w:szCs w:val="28"/>
                <w:lang w:val="en-US"/>
              </w:rPr>
            </w:pPr>
          </w:p>
          <w:p w:rsidR="00FB0108" w:rsidRPr="002C240C" w:rsidRDefault="00FB0108" w:rsidP="00494891">
            <w:pPr>
              <w:pStyle w:val="CH-XH-CN-VN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C240C">
              <w:rPr>
                <w:rFonts w:ascii="Times New Roman" w:hAnsi="Times New Roman"/>
                <w:b w:val="0"/>
                <w:sz w:val="28"/>
                <w:szCs w:val="28"/>
                <w:lang w:val="en-US"/>
              </w:rPr>
              <w:t>Số</w:t>
            </w:r>
            <w:r>
              <w:rPr>
                <w:rFonts w:ascii="Times New Roman" w:hAnsi="Times New Roman"/>
                <w:b w:val="0"/>
                <w:sz w:val="28"/>
                <w:szCs w:val="28"/>
                <w:lang w:val="en-US"/>
              </w:rPr>
              <w:t xml:space="preserve">: </w:t>
            </w:r>
            <w:r w:rsidRPr="002C240C">
              <w:rPr>
                <w:rFonts w:ascii="Times New Roman" w:hAnsi="Times New Roman"/>
                <w:b w:val="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  <w:szCs w:val="28"/>
                <w:lang w:val="en-US"/>
              </w:rPr>
              <w:t xml:space="preserve">27  </w:t>
            </w:r>
            <w:r w:rsidRPr="002C240C">
              <w:rPr>
                <w:rFonts w:ascii="Times New Roman" w:hAnsi="Times New Roman"/>
                <w:b w:val="0"/>
                <w:sz w:val="28"/>
                <w:szCs w:val="28"/>
                <w:lang w:val="en-US"/>
              </w:rPr>
              <w:t>/2018/TT-BCT</w:t>
            </w:r>
          </w:p>
        </w:tc>
        <w:tc>
          <w:tcPr>
            <w:tcW w:w="6251" w:type="dxa"/>
          </w:tcPr>
          <w:p w:rsidR="00FB0108" w:rsidRPr="00494891" w:rsidRDefault="00FB0108" w:rsidP="00494891">
            <w:pPr>
              <w:pStyle w:val="CH-XH-CN-VN"/>
              <w:jc w:val="center"/>
              <w:rPr>
                <w:rFonts w:ascii="Times New Roman" w:hAnsi="Times New Roman"/>
                <w:bCs w:val="0"/>
                <w:sz w:val="28"/>
                <w:szCs w:val="28"/>
              </w:rPr>
            </w:pPr>
            <w:r w:rsidRPr="00494891">
              <w:rPr>
                <w:rFonts w:ascii="Times New Roman" w:hAnsi="Times New Roman"/>
                <w:bCs w:val="0"/>
                <w:sz w:val="28"/>
                <w:szCs w:val="28"/>
              </w:rPr>
              <w:t>CỘNG HOÀ XÃ HỘI CHỦ NGHĨA VIỆT NAM</w:t>
            </w:r>
          </w:p>
          <w:p w:rsidR="00FB0108" w:rsidRPr="00C92738" w:rsidRDefault="00FB0108" w:rsidP="00494891">
            <w:pPr>
              <w:pStyle w:val="CH-XH-CN-VN"/>
              <w:spacing w:after="80"/>
              <w:jc w:val="center"/>
              <w:rPr>
                <w:rFonts w:ascii="Times New Roman" w:hAnsi="Times New Roman"/>
                <w:bCs w:val="0"/>
                <w:sz w:val="28"/>
                <w:szCs w:val="28"/>
              </w:rPr>
            </w:pPr>
            <w:r w:rsidRPr="00C92738">
              <w:rPr>
                <w:rFonts w:ascii="Times New Roman" w:hAnsi="Times New Roman"/>
                <w:bCs w:val="0"/>
                <w:sz w:val="28"/>
                <w:szCs w:val="28"/>
              </w:rPr>
              <w:t>Độc lập - Tự do - Hạnh phúc</w:t>
            </w:r>
          </w:p>
          <w:p w:rsidR="00FB0108" w:rsidRPr="002C240C" w:rsidRDefault="00112557" w:rsidP="00494891">
            <w:pPr>
              <w:pStyle w:val="CH-XH-CN-VN"/>
              <w:spacing w:before="320" w:after="240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935355</wp:posOffset>
                      </wp:positionH>
                      <wp:positionV relativeFrom="paragraph">
                        <wp:posOffset>23494</wp:posOffset>
                      </wp:positionV>
                      <wp:extent cx="19812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3.65pt,1.85pt" to="229.6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oJ6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"/>
                  </w:pict>
                </mc:Fallback>
              </mc:AlternateContent>
            </w:r>
            <w:r w:rsidR="00FB0108" w:rsidRPr="002C240C">
              <w:rPr>
                <w:rFonts w:ascii="Times New Roman" w:hAnsi="Times New Roman"/>
                <w:b w:val="0"/>
                <w:i/>
                <w:iCs/>
                <w:sz w:val="28"/>
                <w:szCs w:val="28"/>
                <w:lang w:val="en-US"/>
              </w:rPr>
              <w:t xml:space="preserve"> Hà Nội, ngày</w:t>
            </w:r>
            <w:r w:rsidR="00FB0108">
              <w:rPr>
                <w:rFonts w:ascii="Times New Roman" w:hAnsi="Times New Roman"/>
                <w:b w:val="0"/>
                <w:i/>
                <w:iCs/>
                <w:sz w:val="28"/>
                <w:szCs w:val="28"/>
                <w:lang w:val="en-US"/>
              </w:rPr>
              <w:t xml:space="preserve">   19  </w:t>
            </w:r>
            <w:r w:rsidR="00FB0108" w:rsidRPr="002C240C">
              <w:rPr>
                <w:rFonts w:ascii="Times New Roman" w:hAnsi="Times New Roman"/>
                <w:b w:val="0"/>
                <w:i/>
                <w:iCs/>
                <w:sz w:val="28"/>
                <w:szCs w:val="28"/>
                <w:lang w:val="en-US"/>
              </w:rPr>
              <w:t xml:space="preserve">tháng </w:t>
            </w:r>
            <w:r w:rsidR="00FB0108">
              <w:rPr>
                <w:rFonts w:ascii="Times New Roman" w:hAnsi="Times New Roman"/>
                <w:b w:val="0"/>
                <w:i/>
                <w:iCs/>
                <w:sz w:val="28"/>
                <w:szCs w:val="28"/>
                <w:lang w:val="en-US"/>
              </w:rPr>
              <w:t xml:space="preserve"> 9</w:t>
            </w:r>
            <w:r w:rsidR="00FB0108" w:rsidRPr="002C240C">
              <w:rPr>
                <w:rFonts w:ascii="Times New Roman" w:hAnsi="Times New Roman"/>
                <w:b w:val="0"/>
                <w:i/>
                <w:iCs/>
                <w:sz w:val="28"/>
                <w:szCs w:val="28"/>
                <w:lang w:val="en-US"/>
              </w:rPr>
              <w:t xml:space="preserve">  năm 2018</w:t>
            </w:r>
          </w:p>
        </w:tc>
      </w:tr>
    </w:tbl>
    <w:p w:rsidR="00FB0108" w:rsidRPr="00B26678" w:rsidRDefault="00FB0108" w:rsidP="00E822ED">
      <w:pPr>
        <w:spacing w:before="240" w:after="120" w:line="240" w:lineRule="auto"/>
        <w:jc w:val="center"/>
        <w:outlineLvl w:val="0"/>
        <w:rPr>
          <w:b/>
          <w:sz w:val="27"/>
          <w:szCs w:val="27"/>
        </w:rPr>
      </w:pPr>
      <w:r w:rsidRPr="00B26678">
        <w:rPr>
          <w:b/>
          <w:sz w:val="27"/>
          <w:szCs w:val="27"/>
        </w:rPr>
        <w:t xml:space="preserve">THÔNG TƯ </w:t>
      </w:r>
    </w:p>
    <w:p w:rsidR="00FB0108" w:rsidRPr="00B84C3F" w:rsidRDefault="00FB0108" w:rsidP="00812D52">
      <w:pPr>
        <w:tabs>
          <w:tab w:val="left" w:pos="9120"/>
        </w:tabs>
        <w:spacing w:line="240" w:lineRule="auto"/>
        <w:ind w:right="312"/>
        <w:jc w:val="center"/>
        <w:rPr>
          <w:b/>
          <w:szCs w:val="28"/>
        </w:rPr>
      </w:pPr>
      <w:r w:rsidRPr="00B84C3F">
        <w:rPr>
          <w:b/>
          <w:spacing w:val="-5"/>
          <w:szCs w:val="28"/>
        </w:rPr>
        <w:t xml:space="preserve">Bãi bỏ </w:t>
      </w:r>
      <w:r w:rsidRPr="00B84C3F">
        <w:rPr>
          <w:b/>
          <w:szCs w:val="28"/>
        </w:rPr>
        <w:t xml:space="preserve">quy định cấp </w:t>
      </w:r>
      <w:r>
        <w:rPr>
          <w:b/>
          <w:szCs w:val="28"/>
        </w:rPr>
        <w:t xml:space="preserve">giấy </w:t>
      </w:r>
      <w:r w:rsidRPr="00B84C3F">
        <w:rPr>
          <w:b/>
          <w:szCs w:val="28"/>
        </w:rPr>
        <w:t>phép nhập khẩu tự động</w:t>
      </w:r>
      <w:r w:rsidRPr="00B84C3F">
        <w:rPr>
          <w:szCs w:val="28"/>
        </w:rPr>
        <w:t xml:space="preserve"> </w:t>
      </w:r>
      <w:r w:rsidRPr="00B84C3F">
        <w:rPr>
          <w:b/>
          <w:szCs w:val="28"/>
        </w:rPr>
        <w:t xml:space="preserve"> </w:t>
      </w:r>
    </w:p>
    <w:p w:rsidR="00FB0108" w:rsidRPr="00B84C3F" w:rsidRDefault="00FB0108" w:rsidP="00812D52">
      <w:pPr>
        <w:tabs>
          <w:tab w:val="left" w:pos="9120"/>
        </w:tabs>
        <w:spacing w:line="240" w:lineRule="auto"/>
        <w:ind w:right="312"/>
        <w:jc w:val="center"/>
        <w:rPr>
          <w:b/>
          <w:szCs w:val="28"/>
        </w:rPr>
      </w:pPr>
      <w:r w:rsidRPr="00B84C3F">
        <w:rPr>
          <w:b/>
          <w:szCs w:val="28"/>
        </w:rPr>
        <w:t>xe gắn máy phân khối lớn từ 175 cm</w:t>
      </w:r>
      <w:r w:rsidRPr="00B84C3F">
        <w:rPr>
          <w:b/>
          <w:szCs w:val="28"/>
          <w:vertAlign w:val="superscript"/>
        </w:rPr>
        <w:t>3</w:t>
      </w:r>
      <w:r w:rsidRPr="00B84C3F">
        <w:rPr>
          <w:b/>
          <w:szCs w:val="28"/>
        </w:rPr>
        <w:t xml:space="preserve"> trở lên</w:t>
      </w:r>
    </w:p>
    <w:p w:rsidR="00FB0108" w:rsidRPr="00B26678" w:rsidRDefault="00112557" w:rsidP="00812D52">
      <w:pPr>
        <w:spacing w:before="120" w:after="120" w:line="240" w:lineRule="auto"/>
        <w:ind w:firstLine="720"/>
        <w:jc w:val="both"/>
        <w:rPr>
          <w:i/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78739</wp:posOffset>
                </wp:positionV>
                <wp:extent cx="14478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80pt,6.2pt" to="294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bbX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"/>
            </w:pict>
          </mc:Fallback>
        </mc:AlternateContent>
      </w:r>
    </w:p>
    <w:p w:rsidR="00FB0108" w:rsidRPr="00B26678" w:rsidRDefault="00FB0108" w:rsidP="00812D52">
      <w:pPr>
        <w:spacing w:before="120" w:after="120" w:line="240" w:lineRule="auto"/>
        <w:ind w:firstLine="720"/>
        <w:jc w:val="both"/>
        <w:rPr>
          <w:i/>
          <w:spacing w:val="-4"/>
          <w:sz w:val="27"/>
          <w:szCs w:val="27"/>
        </w:rPr>
      </w:pPr>
      <w:r w:rsidRPr="00B26678">
        <w:rPr>
          <w:i/>
          <w:spacing w:val="-4"/>
          <w:sz w:val="27"/>
          <w:szCs w:val="27"/>
        </w:rPr>
        <w:t>Căn cứ Nghị định số 98/201</w:t>
      </w:r>
      <w:r>
        <w:rPr>
          <w:i/>
          <w:spacing w:val="-4"/>
          <w:sz w:val="27"/>
          <w:szCs w:val="27"/>
        </w:rPr>
        <w:t>7</w:t>
      </w:r>
      <w:r w:rsidRPr="00B26678">
        <w:rPr>
          <w:i/>
          <w:spacing w:val="-4"/>
          <w:sz w:val="27"/>
          <w:szCs w:val="27"/>
        </w:rPr>
        <w:t>/NĐ-CP ngày 18 tháng 8 năm 2017 của Chính phủ quy định chức năng, nhiệm vụ, quyền hạn và cơ cấu tổ chức của Bộ Công Thương;</w:t>
      </w:r>
    </w:p>
    <w:p w:rsidR="00FB0108" w:rsidRPr="00B26678" w:rsidRDefault="00FB0108" w:rsidP="00761DC3">
      <w:pPr>
        <w:spacing w:before="120" w:after="120" w:line="240" w:lineRule="auto"/>
        <w:ind w:firstLine="709"/>
        <w:jc w:val="both"/>
        <w:rPr>
          <w:i/>
          <w:sz w:val="27"/>
          <w:szCs w:val="27"/>
        </w:rPr>
      </w:pPr>
      <w:r w:rsidRPr="00B26678">
        <w:rPr>
          <w:i/>
          <w:sz w:val="27"/>
          <w:szCs w:val="27"/>
        </w:rPr>
        <w:t>Căn cứ Nghị định số 69/2018/NĐ-CP ngày 15 tháng 5 năm 2017 của Chính phủ quy định chi tiết một số điều của Luật Quản lý ngoại thương;</w:t>
      </w:r>
    </w:p>
    <w:p w:rsidR="00FB0108" w:rsidRPr="00B26678" w:rsidRDefault="00FB0108" w:rsidP="00761DC3">
      <w:pPr>
        <w:spacing w:before="120" w:after="120" w:line="240" w:lineRule="auto"/>
        <w:ind w:firstLine="709"/>
        <w:jc w:val="both"/>
        <w:rPr>
          <w:i/>
          <w:sz w:val="27"/>
          <w:szCs w:val="27"/>
        </w:rPr>
      </w:pPr>
      <w:r w:rsidRPr="00B26678">
        <w:rPr>
          <w:i/>
          <w:sz w:val="27"/>
          <w:szCs w:val="27"/>
        </w:rPr>
        <w:t>Xét đề nghị của Cục trưởng Cục Xuất nhập khẩu;</w:t>
      </w:r>
      <w:r>
        <w:rPr>
          <w:i/>
          <w:sz w:val="27"/>
          <w:szCs w:val="27"/>
        </w:rPr>
        <w:t xml:space="preserve"> </w:t>
      </w:r>
    </w:p>
    <w:p w:rsidR="00FB0108" w:rsidRPr="00B84C3F" w:rsidRDefault="00FB0108" w:rsidP="00761DC3">
      <w:pPr>
        <w:tabs>
          <w:tab w:val="left" w:pos="9120"/>
        </w:tabs>
        <w:spacing w:after="240" w:line="240" w:lineRule="auto"/>
        <w:ind w:right="-29" w:firstLine="709"/>
        <w:jc w:val="both"/>
        <w:rPr>
          <w:i/>
          <w:sz w:val="27"/>
          <w:szCs w:val="27"/>
        </w:rPr>
      </w:pPr>
      <w:r w:rsidRPr="00B26678">
        <w:rPr>
          <w:i/>
          <w:sz w:val="27"/>
          <w:szCs w:val="27"/>
          <w:lang w:val="vi-VN"/>
        </w:rPr>
        <w:t xml:space="preserve">Bộ trưởng Bộ Công Thương </w:t>
      </w:r>
      <w:r w:rsidRPr="00B26678">
        <w:rPr>
          <w:i/>
          <w:sz w:val="27"/>
          <w:szCs w:val="27"/>
        </w:rPr>
        <w:t xml:space="preserve">ban hành Thông tư bãi bỏ </w:t>
      </w:r>
      <w:r w:rsidRPr="00B84C3F">
        <w:rPr>
          <w:i/>
          <w:sz w:val="27"/>
          <w:szCs w:val="27"/>
        </w:rPr>
        <w:t xml:space="preserve">quy định cấp </w:t>
      </w:r>
      <w:r>
        <w:rPr>
          <w:i/>
          <w:sz w:val="27"/>
          <w:szCs w:val="27"/>
        </w:rPr>
        <w:t xml:space="preserve">giấy </w:t>
      </w:r>
      <w:r w:rsidRPr="00B84C3F">
        <w:rPr>
          <w:i/>
          <w:sz w:val="27"/>
          <w:szCs w:val="27"/>
        </w:rPr>
        <w:t>phép nhập khẩu tự động xe gắn máy phân khối lớn từ 175 cm</w:t>
      </w:r>
      <w:r w:rsidRPr="00F56758">
        <w:rPr>
          <w:i/>
          <w:sz w:val="27"/>
          <w:szCs w:val="27"/>
          <w:vertAlign w:val="superscript"/>
        </w:rPr>
        <w:t>3</w:t>
      </w:r>
      <w:r w:rsidRPr="00B84C3F">
        <w:rPr>
          <w:i/>
          <w:sz w:val="27"/>
          <w:szCs w:val="27"/>
        </w:rPr>
        <w:t xml:space="preserve"> trở lên</w:t>
      </w:r>
      <w:r>
        <w:rPr>
          <w:i/>
          <w:sz w:val="27"/>
          <w:szCs w:val="27"/>
        </w:rPr>
        <w:t>.</w:t>
      </w:r>
    </w:p>
    <w:p w:rsidR="00FB0108" w:rsidRPr="00B26678" w:rsidRDefault="00FB0108" w:rsidP="00812D52">
      <w:pPr>
        <w:spacing w:before="120" w:after="120" w:line="240" w:lineRule="auto"/>
        <w:ind w:firstLine="720"/>
        <w:jc w:val="both"/>
        <w:outlineLvl w:val="0"/>
        <w:rPr>
          <w:b/>
          <w:sz w:val="27"/>
          <w:szCs w:val="27"/>
        </w:rPr>
      </w:pPr>
      <w:r w:rsidRPr="00B26678">
        <w:rPr>
          <w:b/>
          <w:sz w:val="27"/>
          <w:szCs w:val="27"/>
          <w:lang w:val="vi-VN"/>
        </w:rPr>
        <w:t xml:space="preserve">Điều 1. </w:t>
      </w:r>
      <w:r w:rsidRPr="00B26678">
        <w:rPr>
          <w:sz w:val="27"/>
          <w:szCs w:val="27"/>
        </w:rPr>
        <w:t>Bãi bỏ Thông tư số 06/2007/TT-BTM ngày 30 tháng 5 năm 2007 của Bộ</w:t>
      </w:r>
      <w:r>
        <w:rPr>
          <w:sz w:val="27"/>
          <w:szCs w:val="27"/>
        </w:rPr>
        <w:t xml:space="preserve"> Thương m</w:t>
      </w:r>
      <w:r w:rsidRPr="00B26678">
        <w:rPr>
          <w:sz w:val="27"/>
          <w:szCs w:val="27"/>
        </w:rPr>
        <w:t>ại (nay là Bộ Công Thương) hướng dẫn việc nhập khẩu xe gắn máy phân khối lớn từ 175 cm</w:t>
      </w:r>
      <w:r w:rsidRPr="00B26678">
        <w:rPr>
          <w:sz w:val="27"/>
          <w:szCs w:val="27"/>
          <w:vertAlign w:val="superscript"/>
        </w:rPr>
        <w:t>3</w:t>
      </w:r>
      <w:r w:rsidRPr="00B26678">
        <w:rPr>
          <w:sz w:val="27"/>
          <w:szCs w:val="27"/>
        </w:rPr>
        <w:t xml:space="preserve"> trở lên và Điều 3 Thông tư số 10/2011</w:t>
      </w:r>
      <w:r>
        <w:rPr>
          <w:sz w:val="27"/>
          <w:szCs w:val="27"/>
        </w:rPr>
        <w:t>/TT-BCT</w:t>
      </w:r>
      <w:r w:rsidRPr="00B26678">
        <w:rPr>
          <w:sz w:val="27"/>
          <w:szCs w:val="27"/>
        </w:rPr>
        <w:t xml:space="preserve"> ngày 30 tháng 3 năm 2011</w:t>
      </w:r>
      <w:r>
        <w:rPr>
          <w:sz w:val="27"/>
          <w:szCs w:val="27"/>
        </w:rPr>
        <w:t xml:space="preserve"> </w:t>
      </w:r>
      <w:r w:rsidRPr="00B26678">
        <w:rPr>
          <w:sz w:val="27"/>
          <w:szCs w:val="27"/>
        </w:rPr>
        <w:t xml:space="preserve">của Bộ Công Thương sửa </w:t>
      </w:r>
      <w:r w:rsidRPr="00CE794D">
        <w:rPr>
          <w:sz w:val="27"/>
          <w:szCs w:val="27"/>
        </w:rPr>
        <w:t>đổi, bổ sung, bãi bỏ một số quy định về thủ tục hành chính</w:t>
      </w:r>
      <w:r w:rsidRPr="00B26678">
        <w:rPr>
          <w:sz w:val="27"/>
          <w:szCs w:val="27"/>
        </w:rPr>
        <w:t xml:space="preserve"> trong lĩnh vực xuất, nhập khẩu theo Nghị quyết số 59/NQ-CP ngày 17 tháng 12 năm 2010 của Chính phủ về việc đơn giản hóa thủ tục hành chính thuộc phạm vi chức năng quản lý của Bộ Công Thương.</w:t>
      </w:r>
    </w:p>
    <w:p w:rsidR="00FB0108" w:rsidRPr="00B26678" w:rsidRDefault="00FB0108" w:rsidP="00812D52">
      <w:pPr>
        <w:spacing w:before="120" w:after="120" w:line="240" w:lineRule="auto"/>
        <w:ind w:firstLine="720"/>
        <w:jc w:val="both"/>
        <w:outlineLvl w:val="0"/>
        <w:rPr>
          <w:sz w:val="27"/>
          <w:szCs w:val="27"/>
        </w:rPr>
      </w:pPr>
      <w:r w:rsidRPr="00812D52">
        <w:rPr>
          <w:b/>
          <w:sz w:val="27"/>
          <w:szCs w:val="27"/>
        </w:rPr>
        <w:t>Điều 2.</w:t>
      </w:r>
      <w:r>
        <w:rPr>
          <w:sz w:val="27"/>
          <w:szCs w:val="27"/>
        </w:rPr>
        <w:t xml:space="preserve"> </w:t>
      </w:r>
      <w:r w:rsidRPr="00B26678">
        <w:rPr>
          <w:sz w:val="27"/>
          <w:szCs w:val="27"/>
        </w:rPr>
        <w:t>Thủ tục nhập khẩu xe gắn máy phân khối lớn từ 175 cm</w:t>
      </w:r>
      <w:r w:rsidRPr="00B26678">
        <w:rPr>
          <w:sz w:val="27"/>
          <w:szCs w:val="27"/>
          <w:vertAlign w:val="superscript"/>
        </w:rPr>
        <w:t>3</w:t>
      </w:r>
      <w:r w:rsidRPr="00B26678">
        <w:rPr>
          <w:sz w:val="27"/>
          <w:szCs w:val="27"/>
        </w:rPr>
        <w:t xml:space="preserve"> trở lên được thực hiện tại cơ quan hải quan theo các quy định hiện hành.</w:t>
      </w:r>
    </w:p>
    <w:p w:rsidR="00FB0108" w:rsidRPr="00B26678" w:rsidRDefault="00FB0108" w:rsidP="00E822ED">
      <w:pPr>
        <w:tabs>
          <w:tab w:val="left" w:pos="1701"/>
        </w:tabs>
        <w:spacing w:before="240" w:after="240" w:line="240" w:lineRule="auto"/>
        <w:ind w:firstLine="720"/>
        <w:jc w:val="both"/>
        <w:rPr>
          <w:b/>
          <w:sz w:val="27"/>
          <w:szCs w:val="27"/>
        </w:rPr>
      </w:pPr>
      <w:r w:rsidRPr="00B26678">
        <w:rPr>
          <w:b/>
          <w:sz w:val="27"/>
          <w:szCs w:val="27"/>
        </w:rPr>
        <w:t xml:space="preserve">Điều </w:t>
      </w:r>
      <w:r>
        <w:rPr>
          <w:b/>
          <w:sz w:val="27"/>
          <w:szCs w:val="27"/>
        </w:rPr>
        <w:t>3</w:t>
      </w:r>
      <w:r w:rsidRPr="00B26678">
        <w:rPr>
          <w:b/>
          <w:sz w:val="27"/>
          <w:szCs w:val="27"/>
        </w:rPr>
        <w:t xml:space="preserve">. </w:t>
      </w:r>
      <w:r w:rsidRPr="005C5289">
        <w:rPr>
          <w:b/>
          <w:sz w:val="27"/>
          <w:szCs w:val="27"/>
        </w:rPr>
        <w:t>Hiệu lực thi hành</w:t>
      </w:r>
    </w:p>
    <w:p w:rsidR="00FB0108" w:rsidRPr="00B26678" w:rsidRDefault="00FB0108" w:rsidP="00494891">
      <w:pPr>
        <w:spacing w:before="120" w:after="360" w:line="240" w:lineRule="auto"/>
        <w:ind w:firstLine="720"/>
        <w:jc w:val="both"/>
        <w:outlineLvl w:val="0"/>
        <w:rPr>
          <w:sz w:val="27"/>
          <w:szCs w:val="27"/>
        </w:rPr>
      </w:pPr>
      <w:r w:rsidRPr="00B26678">
        <w:rPr>
          <w:sz w:val="27"/>
          <w:szCs w:val="27"/>
        </w:rPr>
        <w:t xml:space="preserve">Thông tư này có hiệu lực kể từ ngày   </w:t>
      </w:r>
      <w:r>
        <w:rPr>
          <w:sz w:val="27"/>
          <w:szCs w:val="27"/>
        </w:rPr>
        <w:t>05</w:t>
      </w:r>
      <w:r w:rsidRPr="00B26678">
        <w:rPr>
          <w:sz w:val="27"/>
          <w:szCs w:val="27"/>
        </w:rPr>
        <w:t xml:space="preserve">  </w:t>
      </w:r>
      <w:r>
        <w:rPr>
          <w:sz w:val="27"/>
          <w:szCs w:val="27"/>
        </w:rPr>
        <w:t xml:space="preserve"> </w:t>
      </w:r>
      <w:r w:rsidRPr="00B26678">
        <w:rPr>
          <w:sz w:val="27"/>
          <w:szCs w:val="27"/>
        </w:rPr>
        <w:t xml:space="preserve"> tháng   </w:t>
      </w:r>
      <w:r>
        <w:rPr>
          <w:sz w:val="27"/>
          <w:szCs w:val="27"/>
        </w:rPr>
        <w:t>11</w:t>
      </w:r>
      <w:r w:rsidRPr="00B26678">
        <w:rPr>
          <w:sz w:val="27"/>
          <w:szCs w:val="27"/>
        </w:rPr>
        <w:t xml:space="preserve">    năm 2018./.</w:t>
      </w: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5433"/>
        <w:gridCol w:w="3855"/>
      </w:tblGrid>
      <w:tr w:rsidR="00FB0108" w:rsidRPr="005B1100" w:rsidTr="00E822ED">
        <w:trPr>
          <w:trHeight w:val="1997"/>
        </w:trPr>
        <w:tc>
          <w:tcPr>
            <w:tcW w:w="2925" w:type="pct"/>
          </w:tcPr>
          <w:p w:rsidR="00FB0108" w:rsidRPr="005B1100" w:rsidRDefault="00FB0108" w:rsidP="00C126EA">
            <w:pPr>
              <w:keepNext/>
              <w:keepLines/>
              <w:spacing w:line="240" w:lineRule="auto"/>
              <w:rPr>
                <w:b/>
                <w:bCs/>
                <w:color w:val="000000"/>
                <w:sz w:val="24"/>
                <w:szCs w:val="24"/>
                <w:lang w:val="en-AU"/>
              </w:rPr>
            </w:pPr>
            <w:r w:rsidRPr="005B1100">
              <w:rPr>
                <w:b/>
                <w:bCs/>
                <w:i/>
                <w:iCs/>
                <w:color w:val="000000"/>
                <w:sz w:val="24"/>
                <w:szCs w:val="24"/>
                <w:lang w:val="vi-VN"/>
              </w:rPr>
              <w:t>Nơi nhận</w:t>
            </w:r>
            <w:r w:rsidRPr="005B1100">
              <w:rPr>
                <w:b/>
                <w:bCs/>
                <w:color w:val="000000"/>
                <w:sz w:val="24"/>
                <w:szCs w:val="24"/>
                <w:lang w:val="vi-VN"/>
              </w:rPr>
              <w:t>:</w:t>
            </w:r>
          </w:p>
          <w:p w:rsidR="00FB0108" w:rsidRPr="005B1100" w:rsidRDefault="00FB0108" w:rsidP="00C126EA">
            <w:pPr>
              <w:keepNext/>
              <w:keepLines/>
              <w:spacing w:line="240" w:lineRule="auto"/>
              <w:rPr>
                <w:color w:val="000000"/>
                <w:lang w:val="vi-VN"/>
              </w:rPr>
            </w:pPr>
            <w:r w:rsidRPr="005B1100">
              <w:rPr>
                <w:color w:val="000000"/>
                <w:sz w:val="22"/>
                <w:lang w:val="vi-VN"/>
              </w:rPr>
              <w:t>- Thủ tướng Chính phủ, các Phó Thủ tướng;</w:t>
            </w:r>
          </w:p>
          <w:p w:rsidR="00FB0108" w:rsidRPr="005B1100" w:rsidRDefault="00FB0108" w:rsidP="00C126EA">
            <w:pPr>
              <w:keepNext/>
              <w:keepLines/>
              <w:spacing w:line="240" w:lineRule="auto"/>
              <w:rPr>
                <w:color w:val="000000"/>
                <w:lang w:val="vi-VN"/>
              </w:rPr>
            </w:pPr>
            <w:r w:rsidRPr="005B1100">
              <w:rPr>
                <w:color w:val="000000"/>
                <w:sz w:val="22"/>
                <w:lang w:val="vi-VN"/>
              </w:rPr>
              <w:t xml:space="preserve">- Các Bộ, Cơ quan ngang Bộ, </w:t>
            </w:r>
            <w:r w:rsidRPr="005B1100">
              <w:rPr>
                <w:color w:val="000000"/>
                <w:sz w:val="22"/>
                <w:lang w:val="en-AU"/>
              </w:rPr>
              <w:t>C</w:t>
            </w:r>
            <w:r w:rsidRPr="005B1100">
              <w:rPr>
                <w:color w:val="000000"/>
                <w:sz w:val="22"/>
                <w:lang w:val="vi-VN"/>
              </w:rPr>
              <w:t>ơ quan thuộc Chính phủ;</w:t>
            </w:r>
          </w:p>
          <w:p w:rsidR="00FB0108" w:rsidRPr="005B1100" w:rsidRDefault="00FB0108" w:rsidP="00C126EA">
            <w:pPr>
              <w:keepNext/>
              <w:keepLines/>
              <w:spacing w:line="240" w:lineRule="auto"/>
              <w:rPr>
                <w:color w:val="000000"/>
                <w:lang w:val="vi-VN"/>
              </w:rPr>
            </w:pPr>
            <w:r w:rsidRPr="005B1100">
              <w:rPr>
                <w:color w:val="000000"/>
                <w:sz w:val="22"/>
                <w:lang w:val="vi-VN"/>
              </w:rPr>
              <w:t>- UBND các tỉnh, thành phố trực thuộc TW;</w:t>
            </w:r>
          </w:p>
          <w:p w:rsidR="00FB0108" w:rsidRPr="005B1100" w:rsidRDefault="00FB0108" w:rsidP="00C126EA">
            <w:pPr>
              <w:keepNext/>
              <w:keepLines/>
              <w:spacing w:line="240" w:lineRule="auto"/>
              <w:rPr>
                <w:color w:val="000000"/>
                <w:lang w:val="en-AU"/>
              </w:rPr>
            </w:pPr>
            <w:r w:rsidRPr="005B1100">
              <w:rPr>
                <w:color w:val="000000"/>
                <w:sz w:val="22"/>
                <w:lang w:val="vi-VN"/>
              </w:rPr>
              <w:t>- Văn phòng</w:t>
            </w:r>
            <w:r w:rsidRPr="005B1100">
              <w:rPr>
                <w:color w:val="000000"/>
                <w:sz w:val="22"/>
                <w:lang w:val="en-AU"/>
              </w:rPr>
              <w:t>:</w:t>
            </w:r>
            <w:r w:rsidRPr="005B1100">
              <w:rPr>
                <w:color w:val="000000"/>
                <w:sz w:val="22"/>
                <w:lang w:val="vi-VN"/>
              </w:rPr>
              <w:t xml:space="preserve"> </w:t>
            </w:r>
            <w:r w:rsidRPr="005B1100">
              <w:rPr>
                <w:color w:val="000000"/>
                <w:sz w:val="22"/>
                <w:lang w:val="en-AU"/>
              </w:rPr>
              <w:t xml:space="preserve">Chính phủ, </w:t>
            </w:r>
            <w:r w:rsidRPr="005B1100">
              <w:rPr>
                <w:color w:val="000000"/>
                <w:sz w:val="22"/>
                <w:lang w:val="vi-VN"/>
              </w:rPr>
              <w:t>Chủ tịch nước</w:t>
            </w:r>
            <w:r w:rsidRPr="005B1100">
              <w:rPr>
                <w:color w:val="000000"/>
                <w:sz w:val="22"/>
                <w:lang w:val="en-AU"/>
              </w:rPr>
              <w:t xml:space="preserve">, </w:t>
            </w:r>
            <w:r w:rsidRPr="005B1100">
              <w:rPr>
                <w:color w:val="000000"/>
                <w:sz w:val="22"/>
                <w:lang w:val="vi-VN"/>
              </w:rPr>
              <w:t>Quốc hội</w:t>
            </w:r>
            <w:r w:rsidRPr="005B1100">
              <w:rPr>
                <w:color w:val="000000"/>
                <w:sz w:val="22"/>
                <w:lang w:val="en-AU"/>
              </w:rPr>
              <w:t>;</w:t>
            </w:r>
          </w:p>
          <w:p w:rsidR="00FB0108" w:rsidRPr="005B1100" w:rsidRDefault="00FB0108" w:rsidP="00C126EA">
            <w:pPr>
              <w:keepNext/>
              <w:keepLines/>
              <w:spacing w:line="240" w:lineRule="auto"/>
              <w:rPr>
                <w:color w:val="000000"/>
                <w:lang w:val="en-AU"/>
              </w:rPr>
            </w:pPr>
            <w:r w:rsidRPr="005B1100">
              <w:rPr>
                <w:color w:val="000000"/>
                <w:sz w:val="22"/>
                <w:lang w:val="en-AU"/>
              </w:rPr>
              <w:t>- Văn phòng Tổng Bí thư</w:t>
            </w:r>
          </w:p>
          <w:p w:rsidR="00FB0108" w:rsidRPr="005B1100" w:rsidRDefault="00FB0108" w:rsidP="00C126EA">
            <w:pPr>
              <w:keepNext/>
              <w:keepLines/>
              <w:spacing w:line="240" w:lineRule="auto"/>
              <w:rPr>
                <w:color w:val="000000"/>
                <w:lang w:val="en-AU"/>
              </w:rPr>
            </w:pPr>
            <w:r w:rsidRPr="005B1100">
              <w:rPr>
                <w:color w:val="000000"/>
                <w:sz w:val="22"/>
                <w:lang w:val="vi-VN"/>
              </w:rPr>
              <w:t xml:space="preserve">- Viện Kiểm sát </w:t>
            </w:r>
            <w:r w:rsidRPr="005B1100">
              <w:rPr>
                <w:color w:val="000000"/>
                <w:sz w:val="22"/>
                <w:lang w:val="en-AU"/>
              </w:rPr>
              <w:t>NDTC; Tòa án NDTC;</w:t>
            </w:r>
          </w:p>
          <w:p w:rsidR="00FB0108" w:rsidRPr="005B1100" w:rsidRDefault="00FB0108" w:rsidP="00C126EA">
            <w:pPr>
              <w:keepNext/>
              <w:keepLines/>
              <w:spacing w:line="240" w:lineRule="auto"/>
              <w:rPr>
                <w:color w:val="000000"/>
                <w:lang w:val="vi-VN"/>
              </w:rPr>
            </w:pPr>
            <w:r w:rsidRPr="005B1100">
              <w:rPr>
                <w:color w:val="000000"/>
                <w:sz w:val="22"/>
                <w:lang w:val="vi-VN"/>
              </w:rPr>
              <w:t>- Cục Kiểm tra VBQPPL (Bộ Tư pháp);</w:t>
            </w:r>
          </w:p>
          <w:p w:rsidR="00FB0108" w:rsidRPr="005B1100" w:rsidRDefault="00FB0108" w:rsidP="00C126EA">
            <w:pPr>
              <w:keepNext/>
              <w:keepLines/>
              <w:spacing w:line="240" w:lineRule="auto"/>
              <w:rPr>
                <w:color w:val="000000"/>
                <w:lang w:val="en-AU"/>
              </w:rPr>
            </w:pPr>
            <w:r w:rsidRPr="005B1100">
              <w:rPr>
                <w:color w:val="000000"/>
                <w:sz w:val="22"/>
                <w:lang w:val="vi-VN"/>
              </w:rPr>
              <w:t>- Kiểm toán Nhà nước;</w:t>
            </w:r>
            <w:r w:rsidRPr="005B1100">
              <w:rPr>
                <w:color w:val="000000"/>
                <w:lang w:val="en-AU"/>
              </w:rPr>
              <w:t xml:space="preserve"> </w:t>
            </w:r>
            <w:r w:rsidRPr="005B1100">
              <w:rPr>
                <w:color w:val="000000"/>
                <w:sz w:val="22"/>
                <w:lang w:val="vi-VN"/>
              </w:rPr>
              <w:t>Tổng cục Hải quan;</w:t>
            </w:r>
          </w:p>
          <w:p w:rsidR="00FB0108" w:rsidRPr="005B1100" w:rsidRDefault="00FB0108" w:rsidP="00C126EA">
            <w:pPr>
              <w:keepNext/>
              <w:keepLines/>
              <w:spacing w:line="240" w:lineRule="auto"/>
              <w:rPr>
                <w:color w:val="000000"/>
                <w:lang w:val="en-AU"/>
              </w:rPr>
            </w:pPr>
            <w:r w:rsidRPr="005B1100">
              <w:rPr>
                <w:color w:val="000000"/>
                <w:sz w:val="22"/>
                <w:lang w:val="vi-VN"/>
              </w:rPr>
              <w:t>-</w:t>
            </w:r>
            <w:r w:rsidRPr="005B1100">
              <w:rPr>
                <w:color w:val="000000"/>
                <w:sz w:val="22"/>
                <w:lang w:val="en-AU"/>
              </w:rPr>
              <w:t xml:space="preserve"> Lãnh đạo Bộ (06);</w:t>
            </w:r>
          </w:p>
          <w:p w:rsidR="00FB0108" w:rsidRPr="005B1100" w:rsidRDefault="00FB0108" w:rsidP="00C126EA">
            <w:pPr>
              <w:keepNext/>
              <w:keepLines/>
              <w:spacing w:line="240" w:lineRule="auto"/>
              <w:rPr>
                <w:color w:val="000000"/>
                <w:lang w:val="en-AU"/>
              </w:rPr>
            </w:pPr>
            <w:r w:rsidRPr="005B1100">
              <w:rPr>
                <w:color w:val="000000"/>
                <w:sz w:val="22"/>
                <w:lang w:val="en-AU"/>
              </w:rPr>
              <w:t xml:space="preserve">- </w:t>
            </w:r>
            <w:r w:rsidRPr="005B1100">
              <w:rPr>
                <w:color w:val="000000"/>
                <w:sz w:val="22"/>
                <w:lang w:val="vi-VN"/>
              </w:rPr>
              <w:t>Công báo;</w:t>
            </w:r>
            <w:r w:rsidRPr="005B1100">
              <w:rPr>
                <w:color w:val="000000"/>
                <w:lang w:val="en-AU"/>
              </w:rPr>
              <w:t xml:space="preserve"> </w:t>
            </w:r>
          </w:p>
          <w:p w:rsidR="00FB0108" w:rsidRPr="005B1100" w:rsidRDefault="00FB0108" w:rsidP="00C126EA">
            <w:pPr>
              <w:keepNext/>
              <w:keepLines/>
              <w:spacing w:line="240" w:lineRule="auto"/>
              <w:rPr>
                <w:color w:val="000000"/>
                <w:lang w:val="en-AU"/>
              </w:rPr>
            </w:pPr>
            <w:r w:rsidRPr="005B1100">
              <w:rPr>
                <w:color w:val="000000"/>
                <w:sz w:val="22"/>
                <w:lang w:val="en-AU"/>
              </w:rPr>
              <w:t>- Cổng thông tin điện tử</w:t>
            </w:r>
            <w:r w:rsidRPr="005B1100">
              <w:rPr>
                <w:color w:val="000000"/>
                <w:sz w:val="22"/>
              </w:rPr>
              <w:t>:</w:t>
            </w:r>
            <w:r w:rsidRPr="005B1100">
              <w:rPr>
                <w:color w:val="000000"/>
                <w:sz w:val="22"/>
                <w:lang w:val="vi-VN"/>
              </w:rPr>
              <w:t xml:space="preserve"> Chính phủ</w:t>
            </w:r>
            <w:r w:rsidRPr="005B1100">
              <w:rPr>
                <w:color w:val="000000"/>
                <w:sz w:val="22"/>
              </w:rPr>
              <w:t>, BCT</w:t>
            </w:r>
            <w:r w:rsidRPr="005B1100">
              <w:rPr>
                <w:color w:val="000000"/>
                <w:sz w:val="22"/>
                <w:lang w:val="en-AU"/>
              </w:rPr>
              <w:t>;</w:t>
            </w:r>
          </w:p>
          <w:p w:rsidR="00FB0108" w:rsidRPr="005B1100" w:rsidRDefault="00FB0108" w:rsidP="00C126EA">
            <w:pPr>
              <w:keepNext/>
              <w:keepLines/>
              <w:spacing w:line="240" w:lineRule="auto"/>
              <w:rPr>
                <w:color w:val="000000"/>
                <w:lang w:val="en-AU"/>
              </w:rPr>
            </w:pPr>
            <w:r w:rsidRPr="005B1100">
              <w:rPr>
                <w:color w:val="000000"/>
                <w:sz w:val="22"/>
                <w:lang w:val="en-AU"/>
              </w:rPr>
              <w:t>-</w:t>
            </w:r>
            <w:r w:rsidRPr="005B1100">
              <w:rPr>
                <w:color w:val="000000"/>
                <w:sz w:val="22"/>
                <w:lang w:val="vi-VN"/>
              </w:rPr>
              <w:t xml:space="preserve"> </w:t>
            </w:r>
            <w:r w:rsidRPr="005B1100">
              <w:rPr>
                <w:color w:val="000000"/>
                <w:sz w:val="22"/>
                <w:lang w:val="en-AU"/>
              </w:rPr>
              <w:t>Sở Công Thương</w:t>
            </w:r>
            <w:r w:rsidRPr="005B1100">
              <w:rPr>
                <w:color w:val="000000"/>
                <w:sz w:val="22"/>
                <w:lang w:val="vi-VN"/>
              </w:rPr>
              <w:t xml:space="preserve"> các tỉnh, thành phố trực thuộc TW;</w:t>
            </w:r>
          </w:p>
          <w:p w:rsidR="00FB0108" w:rsidRPr="005B1100" w:rsidRDefault="00FB0108" w:rsidP="00C126EA">
            <w:pPr>
              <w:keepNext/>
              <w:keepLines/>
              <w:spacing w:line="240" w:lineRule="auto"/>
              <w:rPr>
                <w:color w:val="000000"/>
                <w:szCs w:val="28"/>
                <w:lang w:val="en-AU"/>
              </w:rPr>
            </w:pPr>
            <w:r w:rsidRPr="005B1100">
              <w:rPr>
                <w:color w:val="000000"/>
                <w:sz w:val="22"/>
                <w:lang w:val="vi-VN"/>
              </w:rPr>
              <w:t>- Lưu: VT, XNK</w:t>
            </w:r>
            <w:r w:rsidRPr="005B1100">
              <w:rPr>
                <w:color w:val="000000"/>
                <w:sz w:val="22"/>
                <w:lang w:val="en-AU"/>
              </w:rPr>
              <w:t>.</w:t>
            </w:r>
          </w:p>
        </w:tc>
        <w:tc>
          <w:tcPr>
            <w:tcW w:w="2075" w:type="pct"/>
          </w:tcPr>
          <w:p w:rsidR="00FB0108" w:rsidRPr="005B1100" w:rsidRDefault="00FB0108" w:rsidP="00C126EA">
            <w:pPr>
              <w:keepNext/>
              <w:keepLines/>
              <w:spacing w:line="240" w:lineRule="auto"/>
              <w:jc w:val="center"/>
              <w:rPr>
                <w:b/>
                <w:bCs/>
                <w:color w:val="000000"/>
                <w:szCs w:val="28"/>
                <w:lang w:val="vi-VN"/>
              </w:rPr>
            </w:pPr>
            <w:r w:rsidRPr="005B1100">
              <w:rPr>
                <w:b/>
                <w:bCs/>
                <w:color w:val="000000"/>
                <w:szCs w:val="28"/>
                <w:lang w:val="vi-VN"/>
              </w:rPr>
              <w:t>BỘ TRƯỞNG</w:t>
            </w:r>
          </w:p>
          <w:p w:rsidR="00FB0108" w:rsidRPr="005B1100" w:rsidRDefault="00FB0108" w:rsidP="00C126EA">
            <w:pPr>
              <w:keepNext/>
              <w:keepLines/>
              <w:spacing w:line="240" w:lineRule="auto"/>
              <w:jc w:val="center"/>
              <w:rPr>
                <w:b/>
                <w:bCs/>
                <w:color w:val="000000"/>
                <w:szCs w:val="28"/>
              </w:rPr>
            </w:pPr>
          </w:p>
          <w:p w:rsidR="00FB0108" w:rsidRPr="005B1100" w:rsidRDefault="00FB0108" w:rsidP="00C126EA">
            <w:pPr>
              <w:keepNext/>
              <w:keepLines/>
              <w:spacing w:line="240" w:lineRule="auto"/>
              <w:jc w:val="center"/>
              <w:rPr>
                <w:b/>
                <w:bCs/>
                <w:color w:val="000000"/>
                <w:szCs w:val="28"/>
              </w:rPr>
            </w:pPr>
          </w:p>
          <w:p w:rsidR="00FB0108" w:rsidRPr="005B1100" w:rsidRDefault="00FB0108" w:rsidP="00C126EA">
            <w:pPr>
              <w:keepNext/>
              <w:keepLines/>
              <w:spacing w:line="240" w:lineRule="auto"/>
              <w:jc w:val="center"/>
              <w:rPr>
                <w:b/>
                <w:bCs/>
                <w:color w:val="000000"/>
                <w:szCs w:val="28"/>
              </w:rPr>
            </w:pPr>
          </w:p>
          <w:p w:rsidR="00FB0108" w:rsidRPr="005B1100" w:rsidRDefault="00FB0108" w:rsidP="00C126EA">
            <w:pPr>
              <w:keepNext/>
              <w:keepLines/>
              <w:spacing w:line="240" w:lineRule="auto"/>
              <w:jc w:val="center"/>
              <w:rPr>
                <w:b/>
                <w:bCs/>
                <w:color w:val="000000"/>
                <w:szCs w:val="28"/>
              </w:rPr>
            </w:pPr>
          </w:p>
          <w:p w:rsidR="00FB0108" w:rsidRPr="005B1100" w:rsidRDefault="00FB0108" w:rsidP="00C126EA">
            <w:pPr>
              <w:keepNext/>
              <w:keepLines/>
              <w:spacing w:line="240" w:lineRule="auto"/>
              <w:jc w:val="center"/>
              <w:rPr>
                <w:b/>
                <w:bCs/>
                <w:color w:val="000000"/>
                <w:szCs w:val="28"/>
                <w:lang w:val="vi-VN"/>
              </w:rPr>
            </w:pPr>
          </w:p>
          <w:p w:rsidR="00FB0108" w:rsidRPr="005B1100" w:rsidRDefault="00FB0108" w:rsidP="00C126EA">
            <w:pPr>
              <w:keepNext/>
              <w:keepLines/>
              <w:spacing w:line="240" w:lineRule="auto"/>
              <w:jc w:val="center"/>
              <w:rPr>
                <w:b/>
                <w:bCs/>
                <w:color w:val="000000"/>
                <w:szCs w:val="28"/>
              </w:rPr>
            </w:pPr>
            <w:r w:rsidRPr="005B1100">
              <w:rPr>
                <w:b/>
                <w:bCs/>
                <w:color w:val="000000"/>
                <w:szCs w:val="28"/>
              </w:rPr>
              <w:t>Trần Tuấn Anh</w:t>
            </w:r>
          </w:p>
          <w:p w:rsidR="00FB0108" w:rsidRPr="00960F4C" w:rsidRDefault="00FB0108" w:rsidP="00C126EA">
            <w:pPr>
              <w:pStyle w:val="s6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FB0108" w:rsidRDefault="00FB0108" w:rsidP="00812D52"/>
    <w:p w:rsidR="00FB0108" w:rsidRDefault="00FB0108"/>
    <w:sectPr w:rsidR="00FB0108" w:rsidSect="00E822ED">
      <w:footerReference w:type="even" r:id="rId7"/>
      <w:footerReference w:type="default" r:id="rId8"/>
      <w:pgSz w:w="11907" w:h="16840" w:code="9"/>
      <w:pgMar w:top="1134" w:right="1134" w:bottom="24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394" w:rsidRDefault="00FE0394">
      <w:pPr>
        <w:spacing w:line="240" w:lineRule="auto"/>
      </w:pPr>
      <w:r>
        <w:separator/>
      </w:r>
    </w:p>
  </w:endnote>
  <w:endnote w:type="continuationSeparator" w:id="0">
    <w:p w:rsidR="00FE0394" w:rsidRDefault="00FE03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dTimeH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108" w:rsidRDefault="00FB0108" w:rsidP="00424C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B0108" w:rsidRDefault="00FB0108" w:rsidP="00424C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108" w:rsidRPr="005867AE" w:rsidRDefault="00FB0108" w:rsidP="00424CAD">
    <w:pPr>
      <w:pStyle w:val="Footer"/>
      <w:framePr w:wrap="around" w:vAnchor="text" w:hAnchor="margin" w:xAlign="right" w:y="1"/>
      <w:rPr>
        <w:rStyle w:val="PageNumber"/>
        <w:sz w:val="28"/>
        <w:szCs w:val="28"/>
      </w:rPr>
    </w:pPr>
    <w:r w:rsidRPr="005867AE">
      <w:rPr>
        <w:rStyle w:val="PageNumber"/>
        <w:sz w:val="28"/>
        <w:szCs w:val="28"/>
      </w:rPr>
      <w:fldChar w:fldCharType="begin"/>
    </w:r>
    <w:r w:rsidRPr="005867AE">
      <w:rPr>
        <w:rStyle w:val="PageNumber"/>
        <w:sz w:val="28"/>
        <w:szCs w:val="28"/>
      </w:rPr>
      <w:instrText xml:space="preserve">PAGE  </w:instrText>
    </w:r>
    <w:r w:rsidRPr="005867AE">
      <w:rPr>
        <w:rStyle w:val="PageNumber"/>
        <w:sz w:val="28"/>
        <w:szCs w:val="28"/>
      </w:rPr>
      <w:fldChar w:fldCharType="separate"/>
    </w:r>
    <w:r>
      <w:rPr>
        <w:rStyle w:val="PageNumber"/>
        <w:noProof/>
        <w:sz w:val="28"/>
        <w:szCs w:val="28"/>
      </w:rPr>
      <w:t>2</w:t>
    </w:r>
    <w:r w:rsidRPr="005867AE">
      <w:rPr>
        <w:rStyle w:val="PageNumber"/>
        <w:sz w:val="28"/>
        <w:szCs w:val="28"/>
      </w:rPr>
      <w:fldChar w:fldCharType="end"/>
    </w:r>
  </w:p>
  <w:p w:rsidR="00FB0108" w:rsidRDefault="00FB0108" w:rsidP="00424CAD">
    <w:pPr>
      <w:pStyle w:val="Footer"/>
      <w:framePr w:wrap="around" w:vAnchor="text" w:hAnchor="margin" w:xAlign="right" w:y="1"/>
      <w:rPr>
        <w:rStyle w:val="PageNumber"/>
      </w:rPr>
    </w:pPr>
  </w:p>
  <w:p w:rsidR="00FB0108" w:rsidRDefault="00FB0108" w:rsidP="00424CAD">
    <w:pPr>
      <w:pStyle w:val="Footer"/>
      <w:framePr w:wrap="around" w:vAnchor="text" w:hAnchor="margin" w:xAlign="right" w:y="1"/>
      <w:rPr>
        <w:rStyle w:val="PageNumber"/>
      </w:rPr>
    </w:pPr>
  </w:p>
  <w:p w:rsidR="00FB0108" w:rsidRDefault="00FB0108" w:rsidP="00424C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394" w:rsidRDefault="00FE0394">
      <w:pPr>
        <w:spacing w:line="240" w:lineRule="auto"/>
      </w:pPr>
      <w:r>
        <w:separator/>
      </w:r>
    </w:p>
  </w:footnote>
  <w:footnote w:type="continuationSeparator" w:id="0">
    <w:p w:rsidR="00FE0394" w:rsidRDefault="00FE039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D52"/>
    <w:rsid w:val="00112557"/>
    <w:rsid w:val="002438F1"/>
    <w:rsid w:val="002C240C"/>
    <w:rsid w:val="00424CAD"/>
    <w:rsid w:val="00494891"/>
    <w:rsid w:val="004D2020"/>
    <w:rsid w:val="005867AE"/>
    <w:rsid w:val="005B1100"/>
    <w:rsid w:val="005C5289"/>
    <w:rsid w:val="005E050F"/>
    <w:rsid w:val="006C7513"/>
    <w:rsid w:val="006E5195"/>
    <w:rsid w:val="00761DC3"/>
    <w:rsid w:val="00812D52"/>
    <w:rsid w:val="00960F4C"/>
    <w:rsid w:val="00B04EF9"/>
    <w:rsid w:val="00B26678"/>
    <w:rsid w:val="00B652E6"/>
    <w:rsid w:val="00B84C3F"/>
    <w:rsid w:val="00B915DB"/>
    <w:rsid w:val="00C126EA"/>
    <w:rsid w:val="00C66937"/>
    <w:rsid w:val="00C92738"/>
    <w:rsid w:val="00CE794D"/>
    <w:rsid w:val="00E333A9"/>
    <w:rsid w:val="00E822ED"/>
    <w:rsid w:val="00E8431C"/>
    <w:rsid w:val="00F56758"/>
    <w:rsid w:val="00FB0108"/>
    <w:rsid w:val="00FE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937"/>
    <w:pPr>
      <w:spacing w:line="240" w:lineRule="atLeast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12D52"/>
    <w:pPr>
      <w:tabs>
        <w:tab w:val="center" w:pos="4320"/>
        <w:tab w:val="right" w:pos="8640"/>
      </w:tabs>
      <w:spacing w:line="240" w:lineRule="auto"/>
    </w:pPr>
    <w:rPr>
      <w:rFonts w:eastAsia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12D52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12D52"/>
    <w:rPr>
      <w:rFonts w:cs="Times New Roman"/>
    </w:rPr>
  </w:style>
  <w:style w:type="paragraph" w:customStyle="1" w:styleId="CH-XH-CN-VN">
    <w:name w:val="CH-XH-CN-VN"/>
    <w:basedOn w:val="Normal"/>
    <w:uiPriority w:val="99"/>
    <w:rsid w:val="00812D52"/>
    <w:pPr>
      <w:tabs>
        <w:tab w:val="center" w:pos="1701"/>
        <w:tab w:val="center" w:pos="6379"/>
      </w:tabs>
      <w:autoSpaceDE w:val="0"/>
      <w:autoSpaceDN w:val="0"/>
      <w:spacing w:line="240" w:lineRule="auto"/>
    </w:pPr>
    <w:rPr>
      <w:rFonts w:ascii="PdTimeH" w:eastAsia="Times New Roman" w:hAnsi="PdTimeH" w:cs="PdTimeH"/>
      <w:b/>
      <w:bCs/>
      <w:sz w:val="22"/>
      <w:lang w:val="en-GB"/>
    </w:rPr>
  </w:style>
  <w:style w:type="paragraph" w:customStyle="1" w:styleId="s6">
    <w:name w:val="s6"/>
    <w:basedOn w:val="Normal"/>
    <w:uiPriority w:val="99"/>
    <w:rsid w:val="00812D5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AU"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937"/>
    <w:pPr>
      <w:spacing w:line="240" w:lineRule="atLeast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12D52"/>
    <w:pPr>
      <w:tabs>
        <w:tab w:val="center" w:pos="4320"/>
        <w:tab w:val="right" w:pos="8640"/>
      </w:tabs>
      <w:spacing w:line="240" w:lineRule="auto"/>
    </w:pPr>
    <w:rPr>
      <w:rFonts w:eastAsia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12D52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12D52"/>
    <w:rPr>
      <w:rFonts w:cs="Times New Roman"/>
    </w:rPr>
  </w:style>
  <w:style w:type="paragraph" w:customStyle="1" w:styleId="CH-XH-CN-VN">
    <w:name w:val="CH-XH-CN-VN"/>
    <w:basedOn w:val="Normal"/>
    <w:uiPriority w:val="99"/>
    <w:rsid w:val="00812D52"/>
    <w:pPr>
      <w:tabs>
        <w:tab w:val="center" w:pos="1701"/>
        <w:tab w:val="center" w:pos="6379"/>
      </w:tabs>
      <w:autoSpaceDE w:val="0"/>
      <w:autoSpaceDN w:val="0"/>
      <w:spacing w:line="240" w:lineRule="auto"/>
    </w:pPr>
    <w:rPr>
      <w:rFonts w:ascii="PdTimeH" w:eastAsia="Times New Roman" w:hAnsi="PdTimeH" w:cs="PdTimeH"/>
      <w:b/>
      <w:bCs/>
      <w:sz w:val="22"/>
      <w:lang w:val="en-GB"/>
    </w:rPr>
  </w:style>
  <w:style w:type="paragraph" w:customStyle="1" w:styleId="s6">
    <w:name w:val="s6"/>
    <w:basedOn w:val="Normal"/>
    <w:uiPriority w:val="99"/>
    <w:rsid w:val="00812D5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CÔNG THƯƠNG</dc:title>
  <dc:creator>Linh Lê</dc:creator>
  <cp:lastModifiedBy>nh</cp:lastModifiedBy>
  <cp:revision>2</cp:revision>
  <cp:lastPrinted>2018-09-17T09:01:00Z</cp:lastPrinted>
  <dcterms:created xsi:type="dcterms:W3CDTF">2018-09-19T14:22:00Z</dcterms:created>
  <dcterms:modified xsi:type="dcterms:W3CDTF">2018-09-19T14:22:00Z</dcterms:modified>
</cp:coreProperties>
</file>